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39" w:rsidRDefault="00783739" w:rsidP="00783739">
      <w:pPr>
        <w:rPr>
          <w:b/>
          <w:u w:val="single"/>
        </w:rPr>
      </w:pPr>
      <w:r>
        <w:rPr>
          <w:b/>
          <w:u w:val="single"/>
        </w:rPr>
        <w:t>Směrnice k provedení inventarizace majetku, pohledávek a závazků SH ČMS</w:t>
      </w:r>
    </w:p>
    <w:p w:rsidR="00783739" w:rsidRDefault="00783739" w:rsidP="00783739">
      <w:pPr>
        <w:rPr>
          <w:b/>
          <w:u w:val="single"/>
        </w:rPr>
      </w:pPr>
    </w:p>
    <w:p w:rsidR="00783739" w:rsidRDefault="00783739" w:rsidP="00783739">
      <w:pPr>
        <w:rPr>
          <w:b/>
          <w:u w:val="single"/>
        </w:rPr>
      </w:pPr>
    </w:p>
    <w:p w:rsidR="00783739" w:rsidRDefault="00783739" w:rsidP="00783739">
      <w:r>
        <w:rPr>
          <w:b/>
        </w:rPr>
        <w:t xml:space="preserve">Zásady </w:t>
      </w:r>
      <w:r>
        <w:t>pro provádění inventarizace jsou stanoveny § 29 a §30 Zákona o účetnictví</w:t>
      </w:r>
    </w:p>
    <w:p w:rsidR="00783739" w:rsidRDefault="00783739" w:rsidP="00783739">
      <w:r>
        <w:t>č. 563/1991 Sb. a dále v Českém účetním standardu č. 403 – Inventarizační rozdíly.</w:t>
      </w:r>
    </w:p>
    <w:p w:rsidR="00783739" w:rsidRDefault="00783739" w:rsidP="00783739"/>
    <w:p w:rsidR="00783739" w:rsidRDefault="00783739" w:rsidP="00783739">
      <w:r>
        <w:rPr>
          <w:b/>
        </w:rPr>
        <w:t xml:space="preserve">Inventarizacemi ověřuje </w:t>
      </w:r>
      <w:r>
        <w:t xml:space="preserve">SDH ke dni řádné účetní uzávěrky (k </w:t>
      </w:r>
      <w:proofErr w:type="gramStart"/>
      <w:r>
        <w:t>31.12.), zda</w:t>
      </w:r>
      <w:proofErr w:type="gramEnd"/>
      <w:r>
        <w:t xml:space="preserve"> stav</w:t>
      </w:r>
    </w:p>
    <w:p w:rsidR="00783739" w:rsidRDefault="00783739" w:rsidP="00783739">
      <w:r>
        <w:t>majetku vedených v účetnictví odpovídá skutečnosti, a zda je řádně a úplně vedena</w:t>
      </w:r>
    </w:p>
    <w:p w:rsidR="00783739" w:rsidRDefault="00783739" w:rsidP="00783739">
      <w:r>
        <w:t>jeho evidence.</w:t>
      </w:r>
    </w:p>
    <w:p w:rsidR="00783739" w:rsidRDefault="00783739" w:rsidP="00783739"/>
    <w:p w:rsidR="00783739" w:rsidRDefault="00783739" w:rsidP="00783739">
      <w:r>
        <w:rPr>
          <w:b/>
        </w:rPr>
        <w:t>Fyzickou inventuru</w:t>
      </w:r>
      <w:r>
        <w:t xml:space="preserve"> hmotného majetku, kterou nelze provést ke dni účetní uzávěrky,</w:t>
      </w:r>
    </w:p>
    <w:p w:rsidR="00783739" w:rsidRDefault="00783739" w:rsidP="00783739">
      <w:r>
        <w:t>lze provádět v průběhu posledních dvou měsíců účetního období. Stav hmotného majetku</w:t>
      </w:r>
    </w:p>
    <w:p w:rsidR="00783739" w:rsidRDefault="00783739" w:rsidP="00783739">
      <w:r>
        <w:t xml:space="preserve">ke dni účetní uzávěrky (k </w:t>
      </w:r>
      <w:proofErr w:type="gramStart"/>
      <w:r>
        <w:t>31.12.) musí</w:t>
      </w:r>
      <w:proofErr w:type="gramEnd"/>
      <w:r>
        <w:t xml:space="preserve"> být prokázán údaji fyzické inventury opravenými</w:t>
      </w:r>
    </w:p>
    <w:p w:rsidR="00783739" w:rsidRDefault="00783739" w:rsidP="00783739">
      <w:r>
        <w:t>o přírůstky a úbytky uvedeného majetku za dobu od ukončení fyzické inventury do konce</w:t>
      </w:r>
    </w:p>
    <w:p w:rsidR="00783739" w:rsidRDefault="00783739" w:rsidP="00783739">
      <w:r>
        <w:t>účetního období.</w:t>
      </w:r>
    </w:p>
    <w:p w:rsidR="00783739" w:rsidRDefault="00783739" w:rsidP="00783739"/>
    <w:p w:rsidR="00783739" w:rsidRDefault="00783739" w:rsidP="00783739">
      <w:r>
        <w:rPr>
          <w:b/>
        </w:rPr>
        <w:t>Inventarizační komise</w:t>
      </w:r>
      <w:r>
        <w:t xml:space="preserve"> SDH zajišťují bezprostřední provedení fyzické popř. dokladové</w:t>
      </w:r>
    </w:p>
    <w:p w:rsidR="00783739" w:rsidRDefault="00783739" w:rsidP="00783739">
      <w:r>
        <w:t>inventarizace podle charakteru jednotlivých druhů inventarizovaných hospodářských</w:t>
      </w:r>
    </w:p>
    <w:p w:rsidR="00783739" w:rsidRDefault="00783739" w:rsidP="00783739">
      <w:r>
        <w:t xml:space="preserve">prostředků a postupují </w:t>
      </w:r>
      <w:r w:rsidRPr="00A6266D">
        <w:rPr>
          <w:b/>
        </w:rPr>
        <w:t>podle těchto zásad</w:t>
      </w:r>
      <w:r>
        <w:t>:</w:t>
      </w:r>
    </w:p>
    <w:p w:rsidR="00783739" w:rsidRDefault="00783739" w:rsidP="00783739"/>
    <w:p w:rsidR="00783739" w:rsidRDefault="00783739" w:rsidP="00783739">
      <w:r>
        <w:rPr>
          <w:b/>
        </w:rPr>
        <w:t>.</w:t>
      </w:r>
      <w:r>
        <w:t xml:space="preserve"> přesvědčí se, zda je stanovena odpovědnost za majetek, zda je zajištěna jeho ochrana</w:t>
      </w:r>
    </w:p>
    <w:p w:rsidR="00783739" w:rsidRDefault="00783739" w:rsidP="00783739">
      <w:r>
        <w:t>a zda je řádně udržován</w:t>
      </w:r>
    </w:p>
    <w:p w:rsidR="00783739" w:rsidRDefault="00783739" w:rsidP="00783739">
      <w:r>
        <w:rPr>
          <w:b/>
        </w:rPr>
        <w:t>.</w:t>
      </w:r>
      <w:r>
        <w:t xml:space="preserve"> převezme od odpovědné osoby účetní doklady prokazující stavy na bankovních účtech,</w:t>
      </w:r>
    </w:p>
    <w:p w:rsidR="00783739" w:rsidRDefault="00783739" w:rsidP="00783739">
      <w:r>
        <w:t>v pokladně, stavy cenin a cenných papírů a dále inventární karty popř. seznamy hmotného</w:t>
      </w:r>
    </w:p>
    <w:p w:rsidR="00783739" w:rsidRDefault="00783739" w:rsidP="00783739">
      <w:r>
        <w:t>i nehmotného majetku, sešit předmětů operativní evidence, místní inventární seznamy,</w:t>
      </w:r>
    </w:p>
    <w:p w:rsidR="00783739" w:rsidRDefault="00783739" w:rsidP="00783739">
      <w:r>
        <w:t>doklady o pohybu a stavu zásob (materiál a zboží na skladě), knihy došlých faktur (přijatých-Závazky) a odeslaných faktur (vydaných-Pohledávky) popř. další doklady, které si komise vyžádá pro řádné provedení inventarizace</w:t>
      </w:r>
    </w:p>
    <w:p w:rsidR="00783739" w:rsidRDefault="00783739" w:rsidP="00783739">
      <w:r>
        <w:rPr>
          <w:b/>
        </w:rPr>
        <w:t>.</w:t>
      </w:r>
      <w:r>
        <w:t xml:space="preserve"> převezme od odpovědné osoby za hospodářské prostředky (zpravidla starosta SDH)</w:t>
      </w:r>
    </w:p>
    <w:p w:rsidR="00783739" w:rsidRDefault="00783739" w:rsidP="00783739">
      <w:r>
        <w:t xml:space="preserve">Prohlášení, že všechny doklady týkající se inventarizovaných hospodářských prostředků </w:t>
      </w:r>
    </w:p>
    <w:p w:rsidR="00783739" w:rsidRDefault="00783739" w:rsidP="00783739">
      <w:r>
        <w:t>jsou předloženy inventarizační komisi. Prohlášení znovu potvrdí odpovědný pracovník</w:t>
      </w:r>
    </w:p>
    <w:p w:rsidR="00783739" w:rsidRDefault="00783739" w:rsidP="00783739">
      <w:r>
        <w:t xml:space="preserve">do inventarizačního zápisu (viz., příslušný oddíl </w:t>
      </w:r>
      <w:r>
        <w:rPr>
          <w:b/>
        </w:rPr>
        <w:t xml:space="preserve">VZORU č. 1 </w:t>
      </w:r>
      <w:r>
        <w:t xml:space="preserve">této Směrnice)     </w:t>
      </w:r>
    </w:p>
    <w:p w:rsidR="00783739" w:rsidRDefault="00783739" w:rsidP="00783739">
      <w:r>
        <w:rPr>
          <w:b/>
        </w:rPr>
        <w:t xml:space="preserve">. </w:t>
      </w:r>
      <w:r>
        <w:t>v průběhu inventury</w:t>
      </w:r>
    </w:p>
    <w:p w:rsidR="00783739" w:rsidRDefault="00783739" w:rsidP="00783739">
      <w:r>
        <w:t>zjistí skutečný (fyzický) stav majetku a zásob,</w:t>
      </w:r>
    </w:p>
    <w:p w:rsidR="00783739" w:rsidRDefault="00783739" w:rsidP="00783739">
      <w:r>
        <w:t xml:space="preserve">vyhotoví inventurní soupisy (viz. </w:t>
      </w:r>
      <w:r>
        <w:rPr>
          <w:b/>
        </w:rPr>
        <w:t>VZORY</w:t>
      </w:r>
      <w:r>
        <w:t xml:space="preserve"> této Směrnice)</w:t>
      </w:r>
    </w:p>
    <w:p w:rsidR="00783739" w:rsidRDefault="00783739" w:rsidP="00783739">
      <w:r>
        <w:t>posoudí, zde se nejedná o majetek přebytečný nebo neupotřebitelný a navrhne, jak s ním má být naloženo,</w:t>
      </w:r>
    </w:p>
    <w:p w:rsidR="00783739" w:rsidRDefault="00783739" w:rsidP="00783739">
      <w:r>
        <w:t>posoudí, zda nedošlo k zcizení, poškození nebo znehodnocení hmotného majetku a zásob a navrhne další postup,</w:t>
      </w:r>
    </w:p>
    <w:p w:rsidR="00783739" w:rsidRDefault="00783739" w:rsidP="00783739">
      <w:r>
        <w:t>inventarizuje pohledávky a u nedobytných pohledávek (např. subjekt již zanikl) navrhne další postup, popř. jejich odepsání,</w:t>
      </w:r>
    </w:p>
    <w:p w:rsidR="00783739" w:rsidRDefault="00783739" w:rsidP="00783739">
      <w:r>
        <w:t>inventarizuje závazky a u závazků promlčených (starší 3 roky, nebo subjekt zanikl) navrhne případně jejich odepsání</w:t>
      </w:r>
    </w:p>
    <w:p w:rsidR="00783739" w:rsidRDefault="00783739" w:rsidP="00783739">
      <w:r>
        <w:rPr>
          <w:b/>
        </w:rPr>
        <w:t>.</w:t>
      </w:r>
      <w:r>
        <w:t xml:space="preserve"> po ukončení fyzické inventury</w:t>
      </w:r>
    </w:p>
    <w:p w:rsidR="00783739" w:rsidRDefault="00783739" w:rsidP="00783739">
      <w:r>
        <w:t>porovná stavy zjištěné fyzickou inventurou se stavy v účetnictví a operativní evidenci,</w:t>
      </w:r>
    </w:p>
    <w:p w:rsidR="00783739" w:rsidRDefault="00783739" w:rsidP="00783739">
      <w:r>
        <w:t xml:space="preserve">sepíše inventarizační rozdíly a vyšetří příčiny jejich vzniku,                                                   </w:t>
      </w:r>
    </w:p>
    <w:p w:rsidR="00783739" w:rsidRDefault="00783739" w:rsidP="00783739">
      <w:r>
        <w:t>vypracuje návrhy na vypořádání inventarizačních rozdílů,</w:t>
      </w:r>
    </w:p>
    <w:p w:rsidR="00783739" w:rsidRDefault="00783739" w:rsidP="00783739">
      <w:r>
        <w:t xml:space="preserve">o provedené inventuře sepíše inventarizační zápis, jehož obsah je uveden jako </w:t>
      </w:r>
      <w:r>
        <w:rPr>
          <w:b/>
        </w:rPr>
        <w:t>VZOR č. 1</w:t>
      </w:r>
      <w:r>
        <w:t xml:space="preserve"> – zápis musí být podepsán předsedou a členy inventarizační komise a starostou SDH. V případě</w:t>
      </w:r>
    </w:p>
    <w:p w:rsidR="00783739" w:rsidRDefault="00783739" w:rsidP="00783739">
      <w:r>
        <w:t>dlouhodobé nepřítomnosti starosty v době inventarizace podepíše zmocněný zástupce.</w:t>
      </w:r>
    </w:p>
    <w:p w:rsidR="00783739" w:rsidRDefault="00783739" w:rsidP="00783739">
      <w:pPr>
        <w:rPr>
          <w:b/>
        </w:rPr>
      </w:pPr>
      <w:r>
        <w:rPr>
          <w:b/>
        </w:rPr>
        <w:lastRenderedPageBreak/>
        <w:t>O výsledku inventarizace starosta SDH  informuje výbor Sboru.</w:t>
      </w:r>
    </w:p>
    <w:p w:rsidR="00783739" w:rsidRDefault="00783739" w:rsidP="00783739">
      <w:pPr>
        <w:rPr>
          <w:b/>
        </w:rPr>
      </w:pPr>
    </w:p>
    <w:p w:rsidR="00783739" w:rsidRDefault="00783739" w:rsidP="00783739">
      <w:pPr>
        <w:rPr>
          <w:b/>
        </w:rPr>
      </w:pPr>
      <w:r>
        <w:rPr>
          <w:b/>
        </w:rPr>
        <w:t xml:space="preserve">Způsob provádění </w:t>
      </w:r>
      <w:proofErr w:type="gramStart"/>
      <w:r>
        <w:rPr>
          <w:b/>
        </w:rPr>
        <w:t>inventarizace :</w:t>
      </w:r>
      <w:proofErr w:type="gramEnd"/>
    </w:p>
    <w:p w:rsidR="00783739" w:rsidRDefault="00783739" w:rsidP="00783739">
      <w:pPr>
        <w:rPr>
          <w:b/>
        </w:rPr>
      </w:pPr>
    </w:p>
    <w:p w:rsidR="00783739" w:rsidRDefault="00783739" w:rsidP="00783739">
      <w:r>
        <w:rPr>
          <w:b/>
        </w:rPr>
        <w:t xml:space="preserve">VZOR č.  l  </w:t>
      </w:r>
      <w:r>
        <w:t xml:space="preserve">   </w:t>
      </w:r>
      <w:r>
        <w:rPr>
          <w:b/>
        </w:rPr>
        <w:t xml:space="preserve">- HASM1 - </w:t>
      </w:r>
      <w:r w:rsidRPr="0058593E">
        <w:t>dále jen Protokol</w:t>
      </w:r>
    </w:p>
    <w:p w:rsidR="00783739" w:rsidRDefault="00783739" w:rsidP="00783739"/>
    <w:p w:rsidR="00783739" w:rsidRDefault="00783739" w:rsidP="00783739">
      <w:r w:rsidRPr="0058593E">
        <w:rPr>
          <w:b/>
        </w:rPr>
        <w:t>VZOR</w:t>
      </w:r>
      <w:r>
        <w:rPr>
          <w:b/>
        </w:rPr>
        <w:t xml:space="preserve"> č.  2    </w:t>
      </w:r>
      <w:r>
        <w:t xml:space="preserve">- </w:t>
      </w:r>
      <w:r w:rsidRPr="00136DAE">
        <w:rPr>
          <w:b/>
        </w:rPr>
        <w:t>HASM 2</w:t>
      </w:r>
      <w:r>
        <w:t xml:space="preserve"> - Místní inventární seznam – Hmotný inventář</w:t>
      </w:r>
    </w:p>
    <w:p w:rsidR="00783739" w:rsidRDefault="00783739" w:rsidP="00783739">
      <w:r>
        <w:t xml:space="preserve">                                                                                               (</w:t>
      </w:r>
      <w:proofErr w:type="spellStart"/>
      <w:r>
        <w:t>poř</w:t>
      </w:r>
      <w:proofErr w:type="spellEnd"/>
      <w:r>
        <w:t xml:space="preserve">. cena 300 – </w:t>
      </w:r>
      <w:r w:rsidR="00124568">
        <w:t>5</w:t>
      </w:r>
      <w:r>
        <w:t xml:space="preserve">.000,- Kč)                         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kontroluje se, zda je majetek řádně veden v operativní evidenci tj. zda</w:t>
      </w:r>
    </w:p>
    <w:p w:rsidR="00783739" w:rsidRDefault="00783739" w:rsidP="00783739">
      <w:r>
        <w:t xml:space="preserve">                          je vedena kniha operativní evidence (Inventární kniha SDH),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zjištěné stavy drobného majetku se zachytí položkově na tomto formuláři.</w:t>
      </w:r>
    </w:p>
    <w:p w:rsidR="00783739" w:rsidRDefault="00783739" w:rsidP="00783739">
      <w:r>
        <w:t xml:space="preserve">                          Zpracovává se po místnostech popř. po objektech. V místním inventárním</w:t>
      </w:r>
    </w:p>
    <w:p w:rsidR="00783739" w:rsidRDefault="00783739" w:rsidP="00783739">
      <w:r>
        <w:t xml:space="preserve">                          seznamu se uvedou i položky hmotného investičního a drobného hmotného</w:t>
      </w:r>
    </w:p>
    <w:p w:rsidR="00783739" w:rsidRDefault="00783739" w:rsidP="00783739">
      <w:r>
        <w:t xml:space="preserve">                          investičního majetku, které jsou umístěny v dané místnosti popř. objektu.</w:t>
      </w:r>
    </w:p>
    <w:p w:rsidR="00783739" w:rsidRDefault="00783739" w:rsidP="00783739">
      <w:r>
        <w:t xml:space="preserve">                          Kopie místního inventárního seznamu se v místnosti (objektu) vyvěsí popř.</w:t>
      </w:r>
    </w:p>
    <w:p w:rsidR="00783739" w:rsidRDefault="00783739" w:rsidP="00783739">
      <w:r>
        <w:t xml:space="preserve">                          uloží na vhodném přístupném místě,</w:t>
      </w:r>
    </w:p>
    <w:p w:rsidR="00783739" w:rsidRDefault="00783739" w:rsidP="00783739">
      <w:r>
        <w:t xml:space="preserve">                         </w:t>
      </w:r>
      <w:r>
        <w:rPr>
          <w:b/>
        </w:rPr>
        <w:t xml:space="preserve">. </w:t>
      </w:r>
      <w:r>
        <w:t>namátkově zkontroluje, zda veškerý drobný majetek pořízený v současném</w:t>
      </w:r>
    </w:p>
    <w:p w:rsidR="00783739" w:rsidRDefault="00783739" w:rsidP="00783739">
      <w:r>
        <w:t xml:space="preserve">                         roce podle účetních dokladů je řádně zapsán v knize operativní evidence</w:t>
      </w:r>
    </w:p>
    <w:p w:rsidR="00783739" w:rsidRDefault="00783739" w:rsidP="00783739">
      <w:pPr>
        <w:rPr>
          <w:b/>
        </w:rPr>
      </w:pPr>
      <w:r>
        <w:t xml:space="preserve">                         majetku.</w:t>
      </w:r>
      <w:r>
        <w:rPr>
          <w:b/>
        </w:rPr>
        <w:t xml:space="preserve"> </w:t>
      </w:r>
    </w:p>
    <w:p w:rsidR="00783739" w:rsidRPr="00E2705E" w:rsidRDefault="00783739" w:rsidP="00783739">
      <w:r>
        <w:t xml:space="preserve"> </w:t>
      </w:r>
    </w:p>
    <w:p w:rsidR="00783739" w:rsidRDefault="00783739" w:rsidP="00783739">
      <w:r w:rsidRPr="0058593E">
        <w:rPr>
          <w:b/>
        </w:rPr>
        <w:t>VZOR</w:t>
      </w:r>
      <w:r>
        <w:rPr>
          <w:b/>
        </w:rPr>
        <w:t xml:space="preserve"> č.   2a  </w:t>
      </w:r>
      <w:r>
        <w:t xml:space="preserve">- </w:t>
      </w:r>
      <w:r w:rsidRPr="00136DAE">
        <w:rPr>
          <w:b/>
        </w:rPr>
        <w:t>HASM 2</w:t>
      </w:r>
      <w:r>
        <w:rPr>
          <w:b/>
        </w:rPr>
        <w:t>a</w:t>
      </w:r>
      <w:r>
        <w:t xml:space="preserve"> - Místní inventární seznam – Hmotný inventář pořízený </w:t>
      </w:r>
    </w:p>
    <w:p w:rsidR="00783739" w:rsidRDefault="00783739" w:rsidP="00783739">
      <w:r>
        <w:t xml:space="preserve">                                                z MV ČR, </w:t>
      </w:r>
      <w:proofErr w:type="gramStart"/>
      <w:r>
        <w:t>viz.</w:t>
      </w:r>
      <w:proofErr w:type="gramEnd"/>
      <w:r w:rsidRPr="001E543B">
        <w:t xml:space="preserve"> </w:t>
      </w:r>
      <w:r>
        <w:t>VZOR č. 2</w:t>
      </w:r>
    </w:p>
    <w:p w:rsidR="00783739" w:rsidRDefault="00783739" w:rsidP="00783739">
      <w:r>
        <w:t xml:space="preserve">                          </w:t>
      </w:r>
    </w:p>
    <w:p w:rsidR="00783739" w:rsidRDefault="00783739" w:rsidP="00783739">
      <w:r w:rsidRPr="0058593E">
        <w:rPr>
          <w:b/>
        </w:rPr>
        <w:t>VZOR</w:t>
      </w:r>
      <w:r>
        <w:rPr>
          <w:b/>
        </w:rPr>
        <w:t xml:space="preserve"> č.  2b  </w:t>
      </w:r>
      <w:r>
        <w:t xml:space="preserve">- </w:t>
      </w:r>
      <w:r w:rsidRPr="00136DAE">
        <w:rPr>
          <w:b/>
        </w:rPr>
        <w:t>HASM 2</w:t>
      </w:r>
      <w:r>
        <w:rPr>
          <w:b/>
        </w:rPr>
        <w:t>b</w:t>
      </w:r>
      <w:r>
        <w:t xml:space="preserve"> - Místní inventární seznam – Hmotný inventář pořízený</w:t>
      </w:r>
    </w:p>
    <w:p w:rsidR="00783739" w:rsidRDefault="00783739" w:rsidP="00783739">
      <w:r>
        <w:t xml:space="preserve">                                                z MŠMT ČR, </w:t>
      </w:r>
      <w:proofErr w:type="gramStart"/>
      <w:r>
        <w:t>viz.</w:t>
      </w:r>
      <w:proofErr w:type="gramEnd"/>
      <w:r>
        <w:t xml:space="preserve"> VZOR č. 2                         </w:t>
      </w:r>
    </w:p>
    <w:p w:rsidR="00783739" w:rsidRDefault="00783739" w:rsidP="00783739"/>
    <w:p w:rsidR="00783739" w:rsidRDefault="00783739" w:rsidP="00783739"/>
    <w:p w:rsidR="00783739" w:rsidRDefault="00783739" w:rsidP="00783739">
      <w:r>
        <w:rPr>
          <w:b/>
        </w:rPr>
        <w:t xml:space="preserve">VZOR č.  3 </w:t>
      </w:r>
      <w:r>
        <w:t xml:space="preserve">   </w:t>
      </w:r>
      <w:r>
        <w:rPr>
          <w:b/>
        </w:rPr>
        <w:t xml:space="preserve">- HASM3 </w:t>
      </w:r>
      <w:r>
        <w:t>- D</w:t>
      </w:r>
      <w:r w:rsidRPr="00782C40">
        <w:t xml:space="preserve">robný </w:t>
      </w:r>
      <w:r>
        <w:t>dlouhodobý hmotný majetek pořízený z vlastních zdrojů</w:t>
      </w:r>
    </w:p>
    <w:p w:rsidR="00783739" w:rsidRDefault="00783739" w:rsidP="00783739">
      <w:r>
        <w:t xml:space="preserve">                         (pořizovací cena </w:t>
      </w:r>
      <w:r w:rsidR="00124568">
        <w:t>5</w:t>
      </w:r>
      <w:r>
        <w:t>.000 – 40.000,- Kč)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kontroluje, zda jsou jednotlivé předměty nebo soubory předmětů opatřeny</w:t>
      </w:r>
    </w:p>
    <w:p w:rsidR="00783739" w:rsidRDefault="00783739" w:rsidP="00783739">
      <w:r>
        <w:t xml:space="preserve">                          inventárními čísly, nebo zda je majetek identifikován způsobem, který</w:t>
      </w:r>
    </w:p>
    <w:p w:rsidR="00783739" w:rsidRDefault="00783739" w:rsidP="00783739">
      <w:r>
        <w:t xml:space="preserve">                          zaručuje spolehlivé zjištění jeho totožnosti,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kontroluje, zda majetek řádně veden v operativní evidenci, tj. zda je vedena</w:t>
      </w:r>
    </w:p>
    <w:p w:rsidR="00783739" w:rsidRPr="00CC52C7" w:rsidRDefault="00783739" w:rsidP="00783739">
      <w:r>
        <w:t xml:space="preserve">                          kniha operativní evidence (Inventární kniha SDH). </w:t>
      </w:r>
    </w:p>
    <w:p w:rsidR="00783739" w:rsidRDefault="00783739" w:rsidP="00783739"/>
    <w:p w:rsidR="00783739" w:rsidRDefault="00783739" w:rsidP="00783739">
      <w:r>
        <w:rPr>
          <w:b/>
        </w:rPr>
        <w:t xml:space="preserve">VZOR č. 3a  </w:t>
      </w:r>
      <w:r>
        <w:t>-</w:t>
      </w:r>
      <w:r w:rsidRPr="00782C40">
        <w:rPr>
          <w:b/>
        </w:rPr>
        <w:t xml:space="preserve"> </w:t>
      </w:r>
      <w:r>
        <w:rPr>
          <w:b/>
        </w:rPr>
        <w:t xml:space="preserve">HASM3a </w:t>
      </w:r>
      <w:r>
        <w:t xml:space="preserve">- Drobný dlouhodobý hmotný majetek pořízený od MV ČR – </w:t>
      </w:r>
    </w:p>
    <w:p w:rsidR="00783739" w:rsidRDefault="00783739" w:rsidP="00783739">
      <w:r>
        <w:t xml:space="preserve">                          KÚ </w:t>
      </w:r>
      <w:proofErr w:type="spellStart"/>
      <w:r>
        <w:t>Jčk</w:t>
      </w:r>
      <w:proofErr w:type="spellEnd"/>
      <w:r>
        <w:t xml:space="preserve">, od KSH ČMS, </w:t>
      </w:r>
      <w:proofErr w:type="gramStart"/>
      <w:r>
        <w:t>viz.</w:t>
      </w:r>
      <w:proofErr w:type="gramEnd"/>
      <w:r>
        <w:t xml:space="preserve"> VZOR č. 3</w:t>
      </w:r>
    </w:p>
    <w:p w:rsidR="00783739" w:rsidRDefault="00783739" w:rsidP="00783739"/>
    <w:p w:rsidR="00783739" w:rsidRDefault="00783739" w:rsidP="00783739">
      <w:r>
        <w:rPr>
          <w:b/>
        </w:rPr>
        <w:t xml:space="preserve">VZOR č.  3b  </w:t>
      </w:r>
      <w:r>
        <w:t>-</w:t>
      </w:r>
      <w:r w:rsidRPr="00782C40">
        <w:rPr>
          <w:b/>
        </w:rPr>
        <w:t xml:space="preserve"> </w:t>
      </w:r>
      <w:r>
        <w:rPr>
          <w:b/>
        </w:rPr>
        <w:t xml:space="preserve">HASM3b </w:t>
      </w:r>
      <w:r>
        <w:t>- Drobný dlouhodobý hmotný majetek pořízený od MŠMT ČR</w:t>
      </w:r>
    </w:p>
    <w:p w:rsidR="00783739" w:rsidRDefault="00783739" w:rsidP="00783739">
      <w:r>
        <w:t xml:space="preserve">                          viz. VZOR č. 3</w:t>
      </w:r>
    </w:p>
    <w:p w:rsidR="00783739" w:rsidRDefault="00783739" w:rsidP="00783739"/>
    <w:p w:rsidR="00783739" w:rsidRDefault="00783739" w:rsidP="00783739">
      <w:r>
        <w:rPr>
          <w:b/>
        </w:rPr>
        <w:t xml:space="preserve">VZOR č.  3c  </w:t>
      </w:r>
      <w:r>
        <w:t xml:space="preserve">- </w:t>
      </w:r>
      <w:r>
        <w:rPr>
          <w:b/>
        </w:rPr>
        <w:t xml:space="preserve">HASM3c </w:t>
      </w:r>
      <w:r>
        <w:t xml:space="preserve">- Majetek zapůjčený </w:t>
      </w:r>
      <w:proofErr w:type="gramStart"/>
      <w:r>
        <w:t>viz.</w:t>
      </w:r>
      <w:proofErr w:type="gramEnd"/>
      <w:r>
        <w:t xml:space="preserve"> VZOR č. 3c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kontroluje, zda je řádně označen vlastník majetku, který je uveden na</w:t>
      </w:r>
    </w:p>
    <w:p w:rsidR="00783739" w:rsidRDefault="00783739" w:rsidP="00783739">
      <w:r>
        <w:t xml:space="preserve">                          předtisku VZOR č. 3</w:t>
      </w:r>
    </w:p>
    <w:p w:rsidR="00783739" w:rsidRDefault="00783739" w:rsidP="00783739">
      <w:r>
        <w:t xml:space="preserve">  </w:t>
      </w:r>
    </w:p>
    <w:p w:rsidR="00783739" w:rsidRDefault="00783739" w:rsidP="00783739"/>
    <w:p w:rsidR="00783739" w:rsidRDefault="00783739" w:rsidP="00783739"/>
    <w:p w:rsidR="00783739" w:rsidRDefault="00783739" w:rsidP="00783739"/>
    <w:p w:rsidR="00783739" w:rsidRDefault="00783739" w:rsidP="00783739"/>
    <w:p w:rsidR="00783739" w:rsidRPr="006203CC" w:rsidRDefault="00783739" w:rsidP="00783739"/>
    <w:p w:rsidR="00783739" w:rsidRDefault="00783739" w:rsidP="00783739">
      <w:r>
        <w:rPr>
          <w:b/>
        </w:rPr>
        <w:lastRenderedPageBreak/>
        <w:t xml:space="preserve">VZOR č.  4    </w:t>
      </w:r>
      <w:r>
        <w:t xml:space="preserve">- </w:t>
      </w:r>
      <w:r>
        <w:rPr>
          <w:b/>
        </w:rPr>
        <w:t xml:space="preserve">HASM4 </w:t>
      </w:r>
      <w:r>
        <w:t>- Dlouhodobý hmotný majetek (</w:t>
      </w:r>
      <w:proofErr w:type="spellStart"/>
      <w:r>
        <w:t>poř</w:t>
      </w:r>
      <w:proofErr w:type="spellEnd"/>
      <w:r>
        <w:t>. cena nad 40.000,-Kč)</w:t>
      </w:r>
    </w:p>
    <w:p w:rsidR="00783739" w:rsidRDefault="00783739" w:rsidP="00783739">
      <w:r>
        <w:t xml:space="preserve">                          Dlouhodobý nehmotný majetek (</w:t>
      </w:r>
      <w:proofErr w:type="spellStart"/>
      <w:r>
        <w:t>poř</w:t>
      </w:r>
      <w:proofErr w:type="spellEnd"/>
      <w:r>
        <w:t>. cena nad 60.000,-Kč)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kontroluje, zda jsou jednotlivé předměty nebo soubory předmětů opatřeny</w:t>
      </w:r>
    </w:p>
    <w:p w:rsidR="00783739" w:rsidRDefault="00783739" w:rsidP="00783739">
      <w:r>
        <w:t xml:space="preserve">                          inventárními čísly, nebo zda je majetek identifikován způsobem, který</w:t>
      </w:r>
    </w:p>
    <w:p w:rsidR="00783739" w:rsidRDefault="00783739" w:rsidP="00783739">
      <w:r>
        <w:t xml:space="preserve">                          zaručuje spolehlivé zjištění jeho totožnosti. Zkontroluje se též úplnost</w:t>
      </w:r>
    </w:p>
    <w:p w:rsidR="00783739" w:rsidRDefault="00783739" w:rsidP="00783739">
      <w:r>
        <w:t xml:space="preserve">                          příslušenství (např. u osobních automobilů nářadí, lékárna apod.),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 w:rsidRPr="006203CC">
        <w:t>kontroluje</w:t>
      </w:r>
      <w:r>
        <w:t xml:space="preserve"> vedení evidence v knize dlouhodobého hmotného a nehmotného</w:t>
      </w:r>
    </w:p>
    <w:p w:rsidR="00783739" w:rsidRDefault="00783739" w:rsidP="00783739">
      <w:r>
        <w:t xml:space="preserve">                          majetku, a zda jsou založeny inventární karty s uvedením odpisů a popř. se </w:t>
      </w:r>
    </w:p>
    <w:p w:rsidR="00783739" w:rsidRDefault="00783739" w:rsidP="00783739">
      <w:r>
        <w:t xml:space="preserve">                          uvede vlastník majetku, tzn., zda se jedná o majetek pořízený z investičních </w:t>
      </w:r>
    </w:p>
    <w:p w:rsidR="00783739" w:rsidRDefault="00783739" w:rsidP="00783739">
      <w:r>
        <w:t xml:space="preserve">                         dotací</w:t>
      </w:r>
      <w:r w:rsidRPr="006203CC">
        <w:t xml:space="preserve"> </w:t>
      </w:r>
      <w:r>
        <w:t>či sdružení,</w:t>
      </w:r>
      <w:r w:rsidRPr="001E543B">
        <w:t xml:space="preserve"> </w:t>
      </w:r>
      <w:r>
        <w:t>který je uveden na předtisku VZOR č. 4</w:t>
      </w:r>
    </w:p>
    <w:p w:rsidR="00783739" w:rsidRPr="006203CC" w:rsidRDefault="00783739" w:rsidP="00783739">
      <w:r>
        <w:t xml:space="preserve">  </w:t>
      </w:r>
    </w:p>
    <w:p w:rsidR="00783739" w:rsidRDefault="00783739" w:rsidP="00783739">
      <w:r>
        <w:t xml:space="preserve"> </w:t>
      </w:r>
    </w:p>
    <w:p w:rsidR="00783739" w:rsidRDefault="00783739" w:rsidP="00783739">
      <w:r>
        <w:rPr>
          <w:b/>
        </w:rPr>
        <w:t xml:space="preserve">VZOR č.  5   </w:t>
      </w:r>
      <w:r>
        <w:t xml:space="preserve">- </w:t>
      </w:r>
      <w:r>
        <w:rPr>
          <w:b/>
        </w:rPr>
        <w:t xml:space="preserve">HASM5 </w:t>
      </w:r>
      <w:r>
        <w:t>- Budovy, stavby, pozemky</w:t>
      </w:r>
    </w:p>
    <w:p w:rsidR="00783739" w:rsidRDefault="00783739" w:rsidP="00783739">
      <w:r>
        <w:t xml:space="preserve">                           </w:t>
      </w:r>
      <w:r>
        <w:rPr>
          <w:b/>
        </w:rPr>
        <w:t xml:space="preserve">. </w:t>
      </w:r>
      <w:r>
        <w:t>provede se fyzická inventura u budov, staveb, pozemků a zjištěné stavy</w:t>
      </w:r>
    </w:p>
    <w:p w:rsidR="00783739" w:rsidRPr="007B629B" w:rsidRDefault="00783739" w:rsidP="00783739">
      <w:r>
        <w:t xml:space="preserve">                           se zachytí položkově na Protokolu VZORU č. 5.</w:t>
      </w:r>
    </w:p>
    <w:p w:rsidR="00783739" w:rsidRDefault="00783739" w:rsidP="00783739"/>
    <w:p w:rsidR="00783739" w:rsidRDefault="00783739" w:rsidP="00783739"/>
    <w:p w:rsidR="00783739" w:rsidRDefault="00783739" w:rsidP="00783739">
      <w:r>
        <w:rPr>
          <w:b/>
        </w:rPr>
        <w:t xml:space="preserve">VZOR č.  6   </w:t>
      </w:r>
      <w:r>
        <w:t xml:space="preserve">- </w:t>
      </w:r>
      <w:r>
        <w:rPr>
          <w:b/>
        </w:rPr>
        <w:t xml:space="preserve">HASM6 </w:t>
      </w:r>
      <w:r>
        <w:t>- Pohledávky</w:t>
      </w:r>
    </w:p>
    <w:p w:rsidR="00783739" w:rsidRPr="00434875" w:rsidRDefault="00783739" w:rsidP="00783739">
      <w:pPr>
        <w:rPr>
          <w:b/>
        </w:rPr>
      </w:pPr>
      <w:r>
        <w:t xml:space="preserve">                          </w:t>
      </w:r>
      <w:r>
        <w:rPr>
          <w:b/>
        </w:rPr>
        <w:t xml:space="preserve">. </w:t>
      </w:r>
      <w:r w:rsidRPr="00434875">
        <w:t>výše pohledávek se zjišťuje dokladovou inventurou</w:t>
      </w:r>
      <w:r>
        <w:t>,</w:t>
      </w:r>
    </w:p>
    <w:p w:rsidR="00783739" w:rsidRDefault="00783739" w:rsidP="00783739">
      <w:r>
        <w:t xml:space="preserve">                          </w:t>
      </w:r>
      <w:r>
        <w:rPr>
          <w:b/>
        </w:rPr>
        <w:t>.</w:t>
      </w:r>
      <w:r>
        <w:t xml:space="preserve"> ověří prvotní doklady o vzniku pohledávky, tj. zda jsou k dispozici příslušné</w:t>
      </w:r>
    </w:p>
    <w:p w:rsidR="00783739" w:rsidRDefault="00783739" w:rsidP="00783739">
      <w:r>
        <w:t xml:space="preserve">                          vydané faktury, zápisy o způsobu splácení škod a mank apod.,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ověří způsob vymáhání pohledávek po lhůtě splatnosti (upomínky, pokusy o</w:t>
      </w:r>
    </w:p>
    <w:p w:rsidR="00783739" w:rsidRDefault="00783739" w:rsidP="00783739">
      <w:r>
        <w:t xml:space="preserve">                          smír, soudní žaloby) popř. doporučí další účinný postup,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ověří, zda mezi pohledávkami nejsou dluhy promlčené, nebo nedobytné a</w:t>
      </w:r>
    </w:p>
    <w:p w:rsidR="00783739" w:rsidRDefault="00783739" w:rsidP="00783739">
      <w:r>
        <w:t xml:space="preserve">                          navrhne způsob řešení popř. odepsání,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 w:rsidRPr="007B629B">
        <w:t>jednotlivé pohledávky zapíše</w:t>
      </w:r>
      <w:r>
        <w:t xml:space="preserve"> jmenovitě do Protokolu VZORU č. 6 a uvede</w:t>
      </w:r>
    </w:p>
    <w:p w:rsidR="00783739" w:rsidRPr="007B629B" w:rsidRDefault="00783739" w:rsidP="00783739">
      <w:r>
        <w:t xml:space="preserve">                          např. i podrobný soupis pohledávek za SDH.  </w:t>
      </w:r>
    </w:p>
    <w:p w:rsidR="00783739" w:rsidRDefault="00783739" w:rsidP="00783739"/>
    <w:p w:rsidR="00783739" w:rsidRDefault="00783739" w:rsidP="00783739"/>
    <w:p w:rsidR="00783739" w:rsidRDefault="00783739" w:rsidP="00783739">
      <w:r>
        <w:rPr>
          <w:b/>
        </w:rPr>
        <w:t xml:space="preserve">VZOR č.  7   </w:t>
      </w:r>
      <w:r>
        <w:t xml:space="preserve">- </w:t>
      </w:r>
      <w:r>
        <w:rPr>
          <w:b/>
        </w:rPr>
        <w:t xml:space="preserve">HASM7 </w:t>
      </w:r>
      <w:r>
        <w:t>- Závazky</w:t>
      </w:r>
    </w:p>
    <w:p w:rsidR="00783739" w:rsidRPr="00434875" w:rsidRDefault="00783739" w:rsidP="00783739">
      <w:r>
        <w:t xml:space="preserve">                          </w:t>
      </w:r>
      <w:r>
        <w:rPr>
          <w:b/>
        </w:rPr>
        <w:t xml:space="preserve">. </w:t>
      </w:r>
      <w:r w:rsidRPr="00434875">
        <w:t>výše závazků se zjišťuje dokladovou inventurou</w:t>
      </w:r>
      <w:r>
        <w:t>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ověří prvotní doklady o vzniku závazků, tj. zda jsou k dispozici originály</w:t>
      </w:r>
    </w:p>
    <w:p w:rsidR="00783739" w:rsidRDefault="00783739" w:rsidP="00783739">
      <w:r>
        <w:t xml:space="preserve">                          příslušných přijatých faktur a dalších dokladů, na základě kterých jsou</w:t>
      </w:r>
    </w:p>
    <w:p w:rsidR="00783739" w:rsidRDefault="00783739" w:rsidP="00783739">
      <w:r>
        <w:t xml:space="preserve">                          závazky evidovány,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 xml:space="preserve">ověří, zda mezi závazky nejsou závazky promlčené, popř. navrhne, jejich </w:t>
      </w:r>
    </w:p>
    <w:p w:rsidR="00783739" w:rsidRDefault="00783739" w:rsidP="00783739">
      <w:r>
        <w:t xml:space="preserve">                          odepsání,</w:t>
      </w:r>
    </w:p>
    <w:p w:rsidR="00783739" w:rsidRDefault="00783739" w:rsidP="00783739">
      <w:r>
        <w:t xml:space="preserve">                          </w:t>
      </w:r>
      <w:r>
        <w:rPr>
          <w:b/>
        </w:rPr>
        <w:t>.</w:t>
      </w:r>
      <w:r>
        <w:t xml:space="preserve"> jednotlivé závazky zapíše jmenovitě do Protokolu VZORU č. 7 a uvede </w:t>
      </w:r>
    </w:p>
    <w:p w:rsidR="00783739" w:rsidRPr="008539DE" w:rsidRDefault="00783739" w:rsidP="00783739">
      <w:r>
        <w:t xml:space="preserve">                          např. i podrobný soupis závazků za SDH.  </w:t>
      </w:r>
    </w:p>
    <w:p w:rsidR="00783739" w:rsidRDefault="00783739" w:rsidP="00783739">
      <w:r>
        <w:t xml:space="preserve"> </w:t>
      </w:r>
    </w:p>
    <w:p w:rsidR="00783739" w:rsidRDefault="00783739" w:rsidP="00783739"/>
    <w:p w:rsidR="00783739" w:rsidRDefault="00783739" w:rsidP="00783739">
      <w:r>
        <w:rPr>
          <w:b/>
        </w:rPr>
        <w:t xml:space="preserve">VZOR č.  8   - HASM8 </w:t>
      </w:r>
      <w:r>
        <w:t>- Pokladna</w:t>
      </w:r>
      <w:bookmarkStart w:id="0" w:name="_GoBack"/>
      <w:bookmarkEnd w:id="0"/>
    </w:p>
    <w:p w:rsidR="00783739" w:rsidRDefault="00783739" w:rsidP="00783739">
      <w:r>
        <w:t xml:space="preserve">                          </w:t>
      </w:r>
      <w:r>
        <w:rPr>
          <w:b/>
        </w:rPr>
        <w:t>.</w:t>
      </w:r>
      <w:r>
        <w:t xml:space="preserve"> inventura pokladní hotovosti se týká pokladny korunové i valutové se</w:t>
      </w:r>
    </w:p>
    <w:p w:rsidR="00783739" w:rsidRDefault="00783739" w:rsidP="00783739">
      <w:r>
        <w:t xml:space="preserve">                          stavem k </w:t>
      </w:r>
      <w:proofErr w:type="gramStart"/>
      <w:r>
        <w:t>31.12</w:t>
      </w:r>
      <w:proofErr w:type="gramEnd"/>
      <w:r>
        <w:t>. daného roku,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 xml:space="preserve">zajistí dopsání nezapsaných dokladů pracovníkem hmotně odpovědným za </w:t>
      </w:r>
    </w:p>
    <w:p w:rsidR="00783739" w:rsidRDefault="00783739" w:rsidP="00783739">
      <w:r>
        <w:t xml:space="preserve">                          vedení pokladny do pokladní knihy,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přepočtením se zjistí stav hotovosti v pokladně v Kč a za jednotlivé valuty</w:t>
      </w:r>
    </w:p>
    <w:p w:rsidR="00783739" w:rsidRDefault="00783739" w:rsidP="00783739">
      <w:r>
        <w:t xml:space="preserve">                          (kontrolou bankovek se zjistí, zda některé nejsou neplatné),</w:t>
      </w:r>
    </w:p>
    <w:p w:rsidR="00783739" w:rsidRPr="00434875" w:rsidRDefault="00783739" w:rsidP="00783739">
      <w:r>
        <w:t xml:space="preserve">                          </w:t>
      </w:r>
      <w:r>
        <w:rPr>
          <w:b/>
        </w:rPr>
        <w:t>.</w:t>
      </w:r>
      <w:r>
        <w:t xml:space="preserve"> zjištěná hotovost se uvede do Protokolu VZORU č. 8. </w:t>
      </w:r>
    </w:p>
    <w:p w:rsidR="00783739" w:rsidRDefault="00783739" w:rsidP="00783739"/>
    <w:p w:rsidR="00783739" w:rsidRDefault="00783739" w:rsidP="00783739"/>
    <w:p w:rsidR="00783739" w:rsidRDefault="00783739" w:rsidP="00783739">
      <w:r>
        <w:rPr>
          <w:b/>
        </w:rPr>
        <w:lastRenderedPageBreak/>
        <w:t xml:space="preserve">VZOR č.  9   </w:t>
      </w:r>
      <w:r w:rsidRPr="00E2705E">
        <w:t xml:space="preserve">- </w:t>
      </w:r>
      <w:r>
        <w:rPr>
          <w:b/>
        </w:rPr>
        <w:t xml:space="preserve">HASM9 </w:t>
      </w:r>
      <w:r>
        <w:t xml:space="preserve">- </w:t>
      </w:r>
      <w:r w:rsidRPr="00E2705E">
        <w:t>Banka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porovnávají se zůstatky výpisů jednotlivých účtů k </w:t>
      </w:r>
      <w:proofErr w:type="gramStart"/>
      <w:r>
        <w:t>31.12</w:t>
      </w:r>
      <w:proofErr w:type="gramEnd"/>
      <w:r>
        <w:t>. daného roku</w:t>
      </w:r>
    </w:p>
    <w:p w:rsidR="00783739" w:rsidRDefault="00783739" w:rsidP="00783739">
      <w:r>
        <w:t xml:space="preserve">                          se stavem dle účetnictví,</w:t>
      </w:r>
    </w:p>
    <w:p w:rsidR="00783739" w:rsidRDefault="00783739" w:rsidP="00783739">
      <w:r>
        <w:rPr>
          <w:b/>
        </w:rPr>
        <w:t xml:space="preserve">                          . </w:t>
      </w:r>
      <w:r>
        <w:t>uvádí se všechny bankovní účty i vkladní knížky, které má účetní jednotka</w:t>
      </w:r>
    </w:p>
    <w:p w:rsidR="00783739" w:rsidRDefault="00783739" w:rsidP="00783739">
      <w:r>
        <w:t xml:space="preserve">                          otevřeny, i když na nich nebyl žádný pohyb,</w:t>
      </w:r>
    </w:p>
    <w:p w:rsidR="00783739" w:rsidRDefault="00783739" w:rsidP="00783739">
      <w:pPr>
        <w:rPr>
          <w:b/>
        </w:rPr>
      </w:pPr>
      <w:r>
        <w:t xml:space="preserve">                          </w:t>
      </w:r>
      <w:r>
        <w:rPr>
          <w:b/>
        </w:rPr>
        <w:t xml:space="preserve">. </w:t>
      </w:r>
      <w:r>
        <w:t>stavy účtů se uvedou</w:t>
      </w:r>
      <w:r>
        <w:rPr>
          <w:b/>
        </w:rPr>
        <w:t xml:space="preserve"> </w:t>
      </w:r>
      <w:r>
        <w:t>do Protokolu VZORU č. 9.</w:t>
      </w:r>
      <w:r>
        <w:rPr>
          <w:b/>
        </w:rPr>
        <w:t xml:space="preserve"> </w:t>
      </w:r>
    </w:p>
    <w:p w:rsidR="00783739" w:rsidRDefault="00783739" w:rsidP="00783739">
      <w:r>
        <w:rPr>
          <w:b/>
        </w:rPr>
        <w:t xml:space="preserve">                          . </w:t>
      </w:r>
      <w:r>
        <w:t xml:space="preserve">uvádí se zde i Akcie HVP, které si SDH zakoupil (1 akcie v nominální </w:t>
      </w:r>
    </w:p>
    <w:p w:rsidR="00783739" w:rsidRDefault="00783739" w:rsidP="00783739">
      <w:r>
        <w:t xml:space="preserve">                            hodnotě 1000Kč). </w:t>
      </w:r>
    </w:p>
    <w:p w:rsidR="00783739" w:rsidRDefault="00783739" w:rsidP="00783739">
      <w:pPr>
        <w:ind w:left="1680"/>
        <w:rPr>
          <w:b/>
        </w:rPr>
      </w:pPr>
    </w:p>
    <w:p w:rsidR="00783739" w:rsidRDefault="00783739" w:rsidP="00783739">
      <w:pPr>
        <w:ind w:left="1680"/>
        <w:rPr>
          <w:b/>
        </w:rPr>
      </w:pPr>
    </w:p>
    <w:p w:rsidR="00783739" w:rsidRDefault="00783739" w:rsidP="00783739">
      <w:r>
        <w:rPr>
          <w:b/>
        </w:rPr>
        <w:t xml:space="preserve">VZOR č. 10   </w:t>
      </w:r>
      <w:r>
        <w:t xml:space="preserve">- </w:t>
      </w:r>
      <w:r>
        <w:rPr>
          <w:b/>
        </w:rPr>
        <w:t xml:space="preserve">HASM10 </w:t>
      </w:r>
      <w:r>
        <w:t>- Zásoby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provede se fyzická inventura podle jednotlivých skladů,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zjistí skutečný stav přepočítáním, převážením, popř. odborným odhadem</w:t>
      </w:r>
    </w:p>
    <w:p w:rsidR="00783739" w:rsidRDefault="00783739" w:rsidP="00783739">
      <w:r>
        <w:t xml:space="preserve">                          (např. palivo),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zjištěný stav se porovná s údaji uvedenými na skladových kartách. Na</w:t>
      </w:r>
    </w:p>
    <w:p w:rsidR="00783739" w:rsidRDefault="00783739" w:rsidP="00783739">
      <w:r>
        <w:t xml:space="preserve">                          skladových kartách potvrdí vedoucí inventarizační komise resp. jím pověřený </w:t>
      </w:r>
    </w:p>
    <w:p w:rsidR="00783739" w:rsidRDefault="00783739" w:rsidP="00783739">
      <w:r>
        <w:t xml:space="preserve">                          člen inventarizační komise (nesmí jím být osoba hmotně odpovědná za sklad)</w:t>
      </w:r>
    </w:p>
    <w:p w:rsidR="00783739" w:rsidRDefault="00783739" w:rsidP="00783739">
      <w:r>
        <w:t xml:space="preserve">                          provedení fyzické inventury svým podpisem. Současně uvede skutečně</w:t>
      </w:r>
    </w:p>
    <w:p w:rsidR="00783739" w:rsidRDefault="00783739" w:rsidP="00783739">
      <w:r>
        <w:t xml:space="preserve">                          zjištěný stav, pokud se liší od stavu zachyceného na kartě,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>výše stavu zásob v nákupních cenách po jednotlivých skladech vyjádřená</w:t>
      </w:r>
    </w:p>
    <w:p w:rsidR="00783739" w:rsidRDefault="00783739" w:rsidP="00783739">
      <w:r>
        <w:t xml:space="preserve">                          v Kč zapíše do Protokolu VZORU č. 10. Zároveň se uvedou případné </w:t>
      </w:r>
    </w:p>
    <w:p w:rsidR="00783739" w:rsidRDefault="00783739" w:rsidP="00783739">
      <w:r>
        <w:t xml:space="preserve">                          odchylky od stavu zachyceného na skladových kartách, čím jsou způsobeny a</w:t>
      </w:r>
    </w:p>
    <w:p w:rsidR="00783739" w:rsidRPr="007F7297" w:rsidRDefault="00783739" w:rsidP="00783739">
      <w:r>
        <w:t xml:space="preserve">                          návrhy řešení.</w:t>
      </w:r>
    </w:p>
    <w:p w:rsidR="00783739" w:rsidRDefault="00783739" w:rsidP="00783739"/>
    <w:p w:rsidR="00783739" w:rsidRDefault="00783739" w:rsidP="00783739"/>
    <w:p w:rsidR="00783739" w:rsidRPr="00E2705E" w:rsidRDefault="00783739" w:rsidP="00783739">
      <w:r>
        <w:rPr>
          <w:b/>
        </w:rPr>
        <w:t xml:space="preserve">VZOR č. 11   </w:t>
      </w:r>
      <w:r w:rsidRPr="00E2705E">
        <w:t xml:space="preserve">- </w:t>
      </w:r>
      <w:r>
        <w:rPr>
          <w:b/>
        </w:rPr>
        <w:t xml:space="preserve">HASM11 </w:t>
      </w:r>
      <w:r>
        <w:t xml:space="preserve">- </w:t>
      </w:r>
      <w:r w:rsidRPr="00E2705E">
        <w:t>Odpis</w:t>
      </w:r>
      <w:r>
        <w:t xml:space="preserve"> – vyřazení DDHM, DHM a HI</w:t>
      </w:r>
    </w:p>
    <w:p w:rsidR="00783739" w:rsidRDefault="00783739" w:rsidP="00783739">
      <w:r>
        <w:t xml:space="preserve">                          </w:t>
      </w:r>
      <w:r>
        <w:rPr>
          <w:b/>
        </w:rPr>
        <w:t xml:space="preserve">. </w:t>
      </w:r>
      <w:r>
        <w:t xml:space="preserve">na vyřazovacím protokolu se uvede </w:t>
      </w:r>
      <w:r>
        <w:rPr>
          <w:b/>
        </w:rPr>
        <w:t>A</w:t>
      </w:r>
      <w:r>
        <w:t xml:space="preserve"> příčina odůvodnění vyřazení</w:t>
      </w:r>
    </w:p>
    <w:p w:rsidR="00783739" w:rsidRDefault="00783739" w:rsidP="00783739">
      <w:r>
        <w:t xml:space="preserve">                          (např. nefunkční, poškozeno, obnošeno, ztráta atd.) </w:t>
      </w:r>
      <w:r w:rsidRPr="00ED7DD6">
        <w:rPr>
          <w:b/>
        </w:rPr>
        <w:t>B</w:t>
      </w:r>
      <w:r>
        <w:t xml:space="preserve"> navržený způsob </w:t>
      </w:r>
    </w:p>
    <w:p w:rsidR="00783739" w:rsidRDefault="00783739" w:rsidP="00783739">
      <w:r>
        <w:t xml:space="preserve">                          likvidace (vyhozeno nebo odvoz na skládku, nefunkční-založit o tomto </w:t>
      </w:r>
    </w:p>
    <w:p w:rsidR="00783739" w:rsidRPr="00ED7DD6" w:rsidRDefault="00783739" w:rsidP="00783739">
      <w:r>
        <w:t xml:space="preserve">                         doklad osobou, která napsala fundovaný posudek apod.)</w:t>
      </w:r>
    </w:p>
    <w:p w:rsidR="00783739" w:rsidRPr="00782C40" w:rsidRDefault="00783739" w:rsidP="00783739"/>
    <w:p w:rsidR="00783739" w:rsidRDefault="00783739" w:rsidP="00783739">
      <w:pPr>
        <w:rPr>
          <w:b/>
        </w:rPr>
      </w:pPr>
    </w:p>
    <w:p w:rsidR="00783739" w:rsidRDefault="00783739" w:rsidP="00783739">
      <w:pPr>
        <w:rPr>
          <w:b/>
        </w:rPr>
      </w:pPr>
    </w:p>
    <w:p w:rsidR="00783739" w:rsidRDefault="00783739" w:rsidP="00783739">
      <w:pPr>
        <w:rPr>
          <w:b/>
          <w:u w:val="single"/>
        </w:rPr>
      </w:pPr>
      <w:r>
        <w:rPr>
          <w:b/>
          <w:u w:val="single"/>
        </w:rPr>
        <w:t>Pro zpracování výstupů inventarizace se mohou použít i jiné tiskopisy popř. sestavy,</w:t>
      </w:r>
    </w:p>
    <w:p w:rsidR="00783739" w:rsidRPr="00ED7DD6" w:rsidRDefault="00783739" w:rsidP="00783739">
      <w:pPr>
        <w:rPr>
          <w:b/>
        </w:rPr>
      </w:pPr>
      <w:r>
        <w:rPr>
          <w:b/>
          <w:u w:val="single"/>
        </w:rPr>
        <w:t xml:space="preserve">ale musí uvádět alespoň ty údaje, které jsou na doporučených tiskopisech. </w:t>
      </w:r>
      <w:r w:rsidRPr="00ED7DD6">
        <w:rPr>
          <w:b/>
        </w:rPr>
        <w:t>V případě,</w:t>
      </w:r>
    </w:p>
    <w:p w:rsidR="00783739" w:rsidRDefault="00783739" w:rsidP="00783739">
      <w:pPr>
        <w:rPr>
          <w:b/>
        </w:rPr>
      </w:pPr>
      <w:r w:rsidRPr="00ED7DD6">
        <w:rPr>
          <w:b/>
        </w:rPr>
        <w:t xml:space="preserve">že </w:t>
      </w:r>
      <w:r>
        <w:rPr>
          <w:b/>
        </w:rPr>
        <w:t>použité tiskopisy nebudou dostačovat z hlediska počtu položek, připojí se další</w:t>
      </w:r>
    </w:p>
    <w:p w:rsidR="00783739" w:rsidRPr="00ED7DD6" w:rsidRDefault="00783739" w:rsidP="00783739">
      <w:pPr>
        <w:rPr>
          <w:b/>
        </w:rPr>
      </w:pPr>
      <w:r>
        <w:rPr>
          <w:b/>
        </w:rPr>
        <w:t>listy, které se očíslují.</w:t>
      </w:r>
      <w:r w:rsidRPr="00ED7DD6">
        <w:rPr>
          <w:b/>
        </w:rPr>
        <w:t xml:space="preserve">                                            </w:t>
      </w:r>
    </w:p>
    <w:p w:rsidR="00E16A2B" w:rsidRDefault="00E16A2B" w:rsidP="00783739">
      <w:pPr>
        <w:pStyle w:val="Bezmezer"/>
      </w:pPr>
    </w:p>
    <w:sectPr w:rsidR="00E1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9"/>
    <w:rsid w:val="00124568"/>
    <w:rsid w:val="00783739"/>
    <w:rsid w:val="00E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4D42-C905-4D47-B390-E73B3EA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OSHJH</dc:creator>
  <cp:keywords/>
  <dc:description/>
  <cp:lastModifiedBy>OSHJH</cp:lastModifiedBy>
  <cp:revision>3</cp:revision>
  <dcterms:created xsi:type="dcterms:W3CDTF">2018-12-15T11:27:00Z</dcterms:created>
  <dcterms:modified xsi:type="dcterms:W3CDTF">2018-12-15T11:36:00Z</dcterms:modified>
</cp:coreProperties>
</file>